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AB18B8">
      <w:pPr>
        <w:spacing w:after="240"/>
        <w:jc w:val="both"/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B18B8">
        <w:rPr>
          <w:rFonts w:ascii="Verdana" w:hAnsi="Verdana"/>
          <w:b/>
          <w:sz w:val="18"/>
          <w:szCs w:val="18"/>
        </w:rPr>
        <w:t>„</w:t>
      </w:r>
      <w:r w:rsidR="00AB18B8" w:rsidRPr="00AB18B8">
        <w:rPr>
          <w:rFonts w:ascii="Verdana" w:hAnsi="Verdana"/>
          <w:b/>
          <w:sz w:val="18"/>
          <w:szCs w:val="18"/>
        </w:rPr>
        <w:t>Oprava traťového úseku na trati 185 Horažďovice - Žichovice - projektová dokumentace.</w:t>
      </w:r>
      <w:r w:rsidR="00AF2031" w:rsidRPr="00AB18B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164" w:rsidRDefault="00AA5164">
      <w:r>
        <w:separator/>
      </w:r>
    </w:p>
  </w:endnote>
  <w:endnote w:type="continuationSeparator" w:id="0">
    <w:p w:rsidR="00AA5164" w:rsidRDefault="00AA5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18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18B8" w:rsidRPr="00AB18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164" w:rsidRDefault="00AA5164">
      <w:r>
        <w:separator/>
      </w:r>
    </w:p>
  </w:footnote>
  <w:footnote w:type="continuationSeparator" w:id="0">
    <w:p w:rsidR="00AA5164" w:rsidRDefault="00AA5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164"/>
    <w:rsid w:val="00AB18B8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96FC5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F2624A-EAB7-4BB1-9C13-A8E846FC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2020-01-31T12:38:00Z</dcterms:created>
  <dcterms:modified xsi:type="dcterms:W3CDTF">2020-02-18T10:35:00Z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